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C8" w:rsidRDefault="0004682A" w:rsidP="001B372D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 w:rsidRPr="00C11080">
        <w:rPr>
          <w:rFonts w:ascii="微軟正黑體" w:eastAsia="微軟正黑體" w:hAnsi="微軟正黑體"/>
          <w:b/>
          <w:noProof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357455FD" wp14:editId="4B138B0C">
            <wp:simplePos x="0" y="0"/>
            <wp:positionH relativeFrom="column">
              <wp:posOffset>-591536</wp:posOffset>
            </wp:positionH>
            <wp:positionV relativeFrom="page">
              <wp:posOffset>108832</wp:posOffset>
            </wp:positionV>
            <wp:extent cx="1094105" cy="1191260"/>
            <wp:effectExtent l="0" t="0" r="0" b="889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4EC" w:rsidRPr="00C11080">
        <w:rPr>
          <w:rFonts w:ascii="微軟正黑體" w:eastAsia="微軟正黑體" w:hAnsi="微軟正黑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CAC721" wp14:editId="0545FDCE">
                <wp:simplePos x="0" y="0"/>
                <wp:positionH relativeFrom="margin">
                  <wp:align>center</wp:align>
                </wp:positionH>
                <wp:positionV relativeFrom="page">
                  <wp:posOffset>246380</wp:posOffset>
                </wp:positionV>
                <wp:extent cx="4584700" cy="104902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AE4" w:rsidRPr="00C11080" w:rsidRDefault="00914188" w:rsidP="0091418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「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綠創小</w:t>
                            </w:r>
                            <w:proofErr w:type="gramEnd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領袖</w:t>
                            </w:r>
                            <w:r w:rsidR="003C6AE4"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」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工作坊</w:t>
                            </w:r>
                          </w:p>
                          <w:p w:rsidR="00914188" w:rsidRPr="00C11080" w:rsidRDefault="00262BC8" w:rsidP="003C6A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第四</w:t>
                            </w:r>
                            <w:proofErr w:type="gramStart"/>
                            <w:r w:rsidR="00914188"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="003C6AE4"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: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綠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色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設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計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師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="00C11080"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膠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樽</w:t>
                            </w:r>
                            <w:proofErr w:type="gramEnd"/>
                            <w:r w:rsid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大變</w:t>
                            </w:r>
                            <w:r w:rsid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身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C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4pt;width:361pt;height:82.6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" stroked="f">
                <v:textbox>
                  <w:txbxContent>
                    <w:p w:rsidR="003C6AE4" w:rsidRPr="00C11080" w:rsidRDefault="00914188" w:rsidP="0091418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「</w:t>
                      </w:r>
                      <w:proofErr w:type="gramStart"/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綠創小</w:t>
                      </w:r>
                      <w:proofErr w:type="gramEnd"/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領袖</w:t>
                      </w:r>
                      <w:r w:rsidR="003C6AE4"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」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工作坊</w:t>
                      </w:r>
                    </w:p>
                    <w:p w:rsidR="00914188" w:rsidRPr="00C11080" w:rsidRDefault="00262BC8" w:rsidP="003C6AE4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第四</w:t>
                      </w:r>
                      <w:proofErr w:type="gramStart"/>
                      <w:r w:rsidR="00914188"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週</w:t>
                      </w:r>
                      <w:proofErr w:type="gramEnd"/>
                      <w:r w:rsidR="003C6AE4"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: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綠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色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設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計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師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="00C11080"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(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膠</w:t>
                      </w:r>
                      <w:proofErr w:type="gramStart"/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樽</w:t>
                      </w:r>
                      <w:proofErr w:type="gramEnd"/>
                      <w:r w:rsid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大變</w:t>
                      </w:r>
                      <w:r w:rsid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身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F5EE5" w:rsidRPr="00C11080" w:rsidRDefault="004C7086" w:rsidP="001B372D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姓名:___</w:t>
      </w:r>
      <w:r w:rsidR="00262BC8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____________</w:t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</w:t>
      </w:r>
      <w:proofErr w:type="gramStart"/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_(</w:t>
      </w:r>
      <w:proofErr w:type="gramEnd"/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_____)</w:t>
      </w:r>
      <w:r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ab/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班級</w:t>
      </w:r>
      <w:r w:rsidR="00262BC8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:_____  </w:t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日期</w:t>
      </w:r>
      <w:r w:rsidR="00262BC8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:_____  小組:________</w:t>
      </w:r>
    </w:p>
    <w:p w:rsidR="00262BC8" w:rsidRDefault="00E474EC" w:rsidP="001B372D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F42843E" wp14:editId="05D7F0CE">
            <wp:simplePos x="0" y="0"/>
            <wp:positionH relativeFrom="leftMargin">
              <wp:posOffset>694055</wp:posOffset>
            </wp:positionH>
            <wp:positionV relativeFrom="paragraph">
              <wp:posOffset>334797</wp:posOffset>
            </wp:positionV>
            <wp:extent cx="489585" cy="533400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080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綠</w:t>
      </w:r>
      <w:r w:rsidR="00C11080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色</w:t>
      </w:r>
      <w:r w:rsidR="00C11080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設</w:t>
      </w:r>
      <w:r w:rsidR="00C11080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計</w:t>
      </w:r>
      <w:r w:rsidR="00C11080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師</w:t>
      </w:r>
      <w:r w:rsidR="00C11080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技巧  :  「強迫聯想」</w:t>
      </w:r>
      <w:r w:rsid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 </w:t>
      </w:r>
    </w:p>
    <w:p w:rsidR="00C11080" w:rsidRPr="00C11080" w:rsidRDefault="00C11080" w:rsidP="001B372D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試以不同的主題想出3種膠</w:t>
      </w:r>
      <w:proofErr w:type="gramStart"/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樽</w:t>
      </w:r>
      <w:proofErr w:type="gramEnd"/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升</w:t>
      </w:r>
      <w:r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級</w:t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再造</w:t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的方法</w:t>
      </w:r>
      <w:r w:rsidR="00E474EC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。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C11080" w:rsidTr="00C11080">
        <w:tc>
          <w:tcPr>
            <w:tcW w:w="9640" w:type="dxa"/>
          </w:tcPr>
          <w:p w:rsidR="00E474EC" w:rsidRDefault="00E474EC" w:rsidP="00E474EC">
            <w:pPr>
              <w:rPr>
                <w:noProof/>
                <w:sz w:val="30"/>
                <w:szCs w:val="30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E5D137E" wp14:editId="13C1A77C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34925</wp:posOffset>
                  </wp:positionV>
                  <wp:extent cx="451184" cy="85725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84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74EC" w:rsidRDefault="00E474EC" w:rsidP="00E474EC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  <w:r>
              <w:rPr>
                <w:rFonts w:ascii="新細明體" w:eastAsia="新細明體" w:hAnsi="新細明體" w:hint="eastAsia"/>
                <w:noProof/>
                <w:sz w:val="30"/>
                <w:szCs w:val="30"/>
                <w:lang w:eastAsia="zh-TW"/>
              </w:rPr>
              <w:t xml:space="preserve">             </w:t>
            </w:r>
          </w:p>
          <w:p w:rsidR="00E474EC" w:rsidRDefault="00E474EC" w:rsidP="00E474EC">
            <w:pPr>
              <w:rPr>
                <w:noProof/>
                <w:sz w:val="30"/>
                <w:szCs w:val="30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       </w:t>
            </w:r>
            <w:r w:rsidR="00CD2ABA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>+</w:t>
            </w:r>
            <w:r w:rsidR="00CD2ABA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(                 </w:t>
            </w:r>
            <w:r w:rsidR="00CD2ABA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)</w:t>
            </w:r>
            <w:r w:rsidR="00CD2ABA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</w:t>
            </w:r>
            <w:r w:rsidR="00CD2ABA" w:rsidRPr="00C11080"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  <w:sym w:font="Wingdings" w:char="F0E0"/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</w:t>
            </w:r>
          </w:p>
          <w:p w:rsidR="00E474EC" w:rsidRPr="00E474EC" w:rsidRDefault="00E474EC" w:rsidP="00E474EC">
            <w:pPr>
              <w:rPr>
                <w:noProof/>
                <w:sz w:val="30"/>
                <w:szCs w:val="30"/>
                <w:lang w:eastAsia="zh-TW"/>
              </w:rPr>
            </w:pPr>
          </w:p>
        </w:tc>
      </w:tr>
      <w:tr w:rsidR="00C11080" w:rsidTr="00C11080">
        <w:tc>
          <w:tcPr>
            <w:tcW w:w="9640" w:type="dxa"/>
          </w:tcPr>
          <w:p w:rsidR="00C11080" w:rsidRDefault="00E474EC" w:rsidP="00C11080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BE998BC" wp14:editId="6B95282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78740</wp:posOffset>
                  </wp:positionV>
                  <wp:extent cx="451184" cy="857250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84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74EC" w:rsidRDefault="00E474EC" w:rsidP="00C11080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</w:p>
          <w:p w:rsidR="00E474EC" w:rsidRDefault="00CD2ABA" w:rsidP="00E474EC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        </w:t>
            </w:r>
            <w:r w:rsidR="00E474EC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>+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</w:t>
            </w:r>
            <w:r w:rsidR="00E474EC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(            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 </w:t>
            </w:r>
            <w:r w:rsidR="00E474EC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    )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</w:t>
            </w:r>
            <w:r w:rsidRPr="00C11080"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  <w:sym w:font="Wingdings" w:char="F0E0"/>
            </w:r>
          </w:p>
          <w:p w:rsidR="00E474EC" w:rsidRPr="00E474EC" w:rsidRDefault="00E474EC" w:rsidP="00E474EC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       </w:t>
            </w:r>
          </w:p>
        </w:tc>
      </w:tr>
      <w:tr w:rsidR="00E474EC" w:rsidTr="00C11080">
        <w:tc>
          <w:tcPr>
            <w:tcW w:w="9640" w:type="dxa"/>
          </w:tcPr>
          <w:p w:rsidR="00E474EC" w:rsidRDefault="00E474EC" w:rsidP="00C11080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E998BC" wp14:editId="6B95282E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90805</wp:posOffset>
                  </wp:positionV>
                  <wp:extent cx="451184" cy="857250"/>
                  <wp:effectExtent l="0" t="0" r="635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84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74EC" w:rsidRDefault="00E474EC" w:rsidP="00C11080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</w:p>
          <w:p w:rsidR="00E474EC" w:rsidRDefault="00CD2ABA" w:rsidP="00C11080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        </w:t>
            </w:r>
            <w:r w:rsidR="00E474EC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>+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</w:t>
            </w:r>
            <w:r w:rsidR="00E474EC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(           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</w:t>
            </w:r>
            <w:r w:rsidR="00E474EC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     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</w:t>
            </w:r>
            <w:r w:rsidR="00E474EC"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)</w:t>
            </w:r>
            <w:r>
              <w:rPr>
                <w:rFonts w:ascii="新細明體" w:eastAsia="新細明體" w:hAnsi="新細明體" w:hint="eastAsia"/>
                <w:b/>
                <w:sz w:val="30"/>
                <w:szCs w:val="30"/>
                <w:lang w:eastAsia="zh-TW"/>
              </w:rPr>
              <w:t xml:space="preserve"> </w:t>
            </w:r>
            <w:r w:rsidRPr="00C11080"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  <w:sym w:font="Wingdings" w:char="F0E0"/>
            </w:r>
          </w:p>
          <w:p w:rsidR="00E474EC" w:rsidRPr="00E474EC" w:rsidRDefault="00E474EC" w:rsidP="00C11080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</w:p>
        </w:tc>
      </w:tr>
    </w:tbl>
    <w:p w:rsidR="00CD2ABA" w:rsidRDefault="00E474EC" w:rsidP="001B372D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E9B9263" wp14:editId="314BD05C">
            <wp:simplePos x="0" y="0"/>
            <wp:positionH relativeFrom="page">
              <wp:posOffset>626008</wp:posOffset>
            </wp:positionH>
            <wp:positionV relativeFrom="paragraph">
              <wp:posOffset>263448</wp:posOffset>
            </wp:positionV>
            <wp:extent cx="716915" cy="467995"/>
            <wp:effectExtent l="0" t="0" r="698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</w:p>
    <w:p w:rsidR="00E474EC" w:rsidRPr="00262BC8" w:rsidRDefault="00CD2ABA" w:rsidP="001B372D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試繪畫出你的升級再造的</w:t>
      </w:r>
      <w:r w:rsidR="0004682A" w:rsidRPr="0004682A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設計</w:t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。</w:t>
      </w:r>
      <w:r w:rsidR="00E474EC"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 w:rsidR="00E474EC"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 w:rsidR="00E474EC"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 w:rsidR="00E474EC"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 w:rsidR="00E474EC"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 w:rsidR="00E474EC">
        <w:rPr>
          <w:rFonts w:ascii="新細明體" w:eastAsia="新細明體" w:hAnsi="新細明體"/>
          <w:b/>
          <w:sz w:val="30"/>
          <w:szCs w:val="30"/>
          <w:lang w:eastAsia="zh-TW"/>
        </w:rPr>
        <w:tab/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106"/>
        <w:gridCol w:w="5385"/>
      </w:tblGrid>
      <w:tr w:rsidR="004C7086" w:rsidTr="00CD2ABA">
        <w:trPr>
          <w:trHeight w:val="3901"/>
        </w:trPr>
        <w:tc>
          <w:tcPr>
            <w:tcW w:w="5106" w:type="dxa"/>
            <w:tcBorders>
              <w:top w:val="single" w:sz="4" w:space="0" w:color="auto"/>
            </w:tcBorders>
          </w:tcPr>
          <w:p w:rsidR="001B372D" w:rsidRPr="00193AE6" w:rsidRDefault="00CD2ABA" w:rsidP="001B37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初步設計</w:t>
            </w:r>
          </w:p>
          <w:p w:rsidR="001B372D" w:rsidRPr="00193AE6" w:rsidRDefault="001B372D" w:rsidP="00CA74E8">
            <w:pPr>
              <w:rPr>
                <w:b/>
                <w:sz w:val="32"/>
                <w:szCs w:val="32"/>
              </w:rPr>
            </w:pPr>
          </w:p>
          <w:p w:rsidR="00193AE6" w:rsidRPr="00193AE6" w:rsidRDefault="00193AE6" w:rsidP="001B372D">
            <w:pPr>
              <w:rPr>
                <w:b/>
                <w:sz w:val="32"/>
                <w:szCs w:val="32"/>
              </w:rPr>
            </w:pPr>
          </w:p>
          <w:p w:rsidR="001B372D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Pr="00193AE6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CD2ABA" w:rsidRPr="00193AE6" w:rsidRDefault="00CD2ABA" w:rsidP="00CD2A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最後設計</w:t>
            </w:r>
          </w:p>
          <w:p w:rsidR="001B372D" w:rsidRPr="00193AE6" w:rsidRDefault="001B372D" w:rsidP="00CD2AB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14188" w:rsidRDefault="00CD2ABA" w:rsidP="00914188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lastRenderedPageBreak/>
        <w:t>反思: 我今天學到</w:t>
      </w:r>
      <w:r>
        <w:rPr>
          <w:rFonts w:ascii="新細明體" w:eastAsia="新細明體" w:hAnsi="新細明體"/>
          <w:b/>
          <w:sz w:val="32"/>
          <w:szCs w:val="32"/>
          <w:lang w:eastAsia="zh-TW"/>
        </w:rPr>
        <w:t>…</w:t>
      </w:r>
      <w:proofErr w:type="gramStart"/>
      <w:r>
        <w:rPr>
          <w:rFonts w:ascii="新細明體" w:eastAsia="新細明體" w:hAnsi="新細明體"/>
          <w:b/>
          <w:sz w:val="32"/>
          <w:szCs w:val="32"/>
          <w:lang w:eastAsia="zh-TW"/>
        </w:rPr>
        <w:t>…</w:t>
      </w:r>
      <w:proofErr w:type="gramEnd"/>
    </w:p>
    <w:p w:rsidR="00CF5EE5" w:rsidRPr="00CF5EE5" w:rsidRDefault="003C6AE4" w:rsidP="001B372D">
      <w:pPr>
        <w:rPr>
          <w:rFonts w:ascii="新細明體" w:eastAsia="新細明體" w:hAnsi="新細明體"/>
          <w:b/>
          <w:sz w:val="10"/>
          <w:szCs w:val="10"/>
          <w:lang w:eastAsia="zh-TW"/>
        </w:rPr>
      </w:pPr>
      <w:r>
        <w:rPr>
          <w:rFonts w:ascii="新細明體" w:eastAsia="新細明體" w:hAnsi="新細明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5E136" wp14:editId="341DA371">
                <wp:simplePos x="0" y="0"/>
                <wp:positionH relativeFrom="page">
                  <wp:posOffset>1871608</wp:posOffset>
                </wp:positionH>
                <wp:positionV relativeFrom="paragraph">
                  <wp:posOffset>4445</wp:posOffset>
                </wp:positionV>
                <wp:extent cx="5124090" cy="2628900"/>
                <wp:effectExtent l="571500" t="0" r="38735" b="381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090" cy="2628900"/>
                        </a:xfrm>
                        <a:prstGeom prst="cloudCallout">
                          <a:avLst>
                            <a:gd name="adj1" fmla="val -59361"/>
                            <a:gd name="adj2" fmla="val 1053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188" w:rsidRDefault="00914188" w:rsidP="009141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5E1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7" type="#_x0000_t106" style="position:absolute;margin-left:147.35pt;margin-top:.35pt;width:403.45pt;height:20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" adj="-2022,13076" fillcolor="white [3201]" strokecolor="black [3200]" strokeweight="1pt">
                <v:stroke joinstyle="miter"/>
                <v:textbox>
                  <w:txbxContent>
                    <w:p w:rsidR="00914188" w:rsidRDefault="00914188" w:rsidP="0091418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7C59" w:rsidRDefault="00F27C59" w:rsidP="00CA74E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914188" w:rsidRDefault="00CD2ABA" w:rsidP="00CA74E8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0A689059" wp14:editId="68764D71">
            <wp:simplePos x="0" y="0"/>
            <wp:positionH relativeFrom="page">
              <wp:posOffset>482828</wp:posOffset>
            </wp:positionH>
            <wp:positionV relativeFrom="page">
              <wp:posOffset>2251290</wp:posOffset>
            </wp:positionV>
            <wp:extent cx="1000664" cy="1170952"/>
            <wp:effectExtent l="0" t="0" r="9525" b="0"/>
            <wp:wrapTight wrapText="bothSides">
              <wp:wrapPolygon edited="0">
                <wp:start x="0" y="0"/>
                <wp:lineTo x="0" y="21085"/>
                <wp:lineTo x="21394" y="21085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64" cy="117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59" w:rsidRDefault="00F27C59" w:rsidP="00CA74E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914188" w:rsidRPr="00CA74E8" w:rsidRDefault="00914188" w:rsidP="00914188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 w:rsidRPr="00914188">
        <w:rPr>
          <w:noProof/>
          <w:lang w:eastAsia="zh-TW"/>
        </w:rPr>
        <w:t xml:space="preserve"> </w:t>
      </w:r>
    </w:p>
    <w:p w:rsidR="00914188" w:rsidRDefault="00914188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C158D1" w:rsidRDefault="00C158D1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3C6AE4" w:rsidRDefault="003C6AE4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04682A" w:rsidRPr="0098394D" w:rsidRDefault="0004682A" w:rsidP="0004682A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 w:rsidRPr="0098394D">
        <w:rPr>
          <w:rFonts w:ascii="新細明體" w:eastAsia="新細明體" w:hAnsi="新細明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75474" wp14:editId="04EFBFD5">
                <wp:simplePos x="0" y="0"/>
                <wp:positionH relativeFrom="margin">
                  <wp:align>center</wp:align>
                </wp:positionH>
                <wp:positionV relativeFrom="paragraph">
                  <wp:posOffset>324534</wp:posOffset>
                </wp:positionV>
                <wp:extent cx="4950070" cy="1345223"/>
                <wp:effectExtent l="0" t="0" r="26035" b="2730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070" cy="134522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82A" w:rsidRDefault="0004682A" w:rsidP="0004682A">
                            <w:pPr>
                              <w:jc w:val="center"/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拍</w:t>
                            </w:r>
                            <w:r w:rsidRPr="00B1403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攝</w:t>
                            </w:r>
                            <w:r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你的升級再造</w:t>
                            </w:r>
                            <w:r w:rsidRPr="0004682A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設計</w:t>
                            </w: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，</w:t>
                            </w:r>
                          </w:p>
                          <w:p w:rsidR="0004682A" w:rsidRPr="00B14038" w:rsidRDefault="0004682A" w:rsidP="0004682A">
                            <w:pPr>
                              <w:jc w:val="center"/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B1403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並</w:t>
                            </w: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分</w:t>
                            </w:r>
                            <w:r w:rsidRPr="00B1403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享</w:t>
                            </w: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至</w:t>
                            </w: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Edmodo</w:t>
                            </w:r>
                            <w:r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與</w:t>
                            </w:r>
                            <w:proofErr w:type="gramStart"/>
                            <w:r w:rsidRPr="0004682A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綠創小</w:t>
                            </w:r>
                            <w:proofErr w:type="gramEnd"/>
                            <w:r w:rsidRPr="0004682A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領袖</w:t>
                            </w:r>
                            <w:r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交</w:t>
                            </w:r>
                            <w:r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流</w:t>
                            </w:r>
                            <w:r w:rsidRPr="00B1403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754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8" type="#_x0000_t98" style="position:absolute;margin-left:0;margin-top:25.55pt;width:389.75pt;height:105.9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" fillcolor="white [3201]" strokecolor="black [3200]" strokeweight="1pt">
                <v:stroke joinstyle="miter"/>
                <v:textbox>
                  <w:txbxContent>
                    <w:p w:rsidR="0004682A" w:rsidRDefault="0004682A" w:rsidP="0004682A">
                      <w:pPr>
                        <w:jc w:val="center"/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</w:pP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拍</w:t>
                      </w:r>
                      <w:r w:rsidRPr="00B1403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攝</w:t>
                      </w:r>
                      <w:r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你的升級再造</w:t>
                      </w:r>
                      <w:r w:rsidRPr="0004682A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設計</w:t>
                      </w: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，</w:t>
                      </w:r>
                    </w:p>
                    <w:p w:rsidR="0004682A" w:rsidRPr="00B14038" w:rsidRDefault="0004682A" w:rsidP="0004682A">
                      <w:pPr>
                        <w:jc w:val="center"/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</w:pPr>
                      <w:r w:rsidRPr="00B1403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並</w:t>
                      </w: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分</w:t>
                      </w:r>
                      <w:r w:rsidRPr="00B1403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享</w:t>
                      </w: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至</w:t>
                      </w: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Edmodo</w:t>
                      </w:r>
                      <w:r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與</w:t>
                      </w:r>
                      <w:proofErr w:type="gramStart"/>
                      <w:r w:rsidRPr="0004682A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綠創小</w:t>
                      </w:r>
                      <w:proofErr w:type="gramEnd"/>
                      <w:r w:rsidRPr="0004682A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領袖</w:t>
                      </w:r>
                      <w:r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交</w:t>
                      </w:r>
                      <w:r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流</w:t>
                      </w:r>
                      <w:r w:rsidRPr="00B1403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98394D">
        <w:rPr>
          <w:rFonts w:ascii="新細明體" w:eastAsia="新細明體" w:hAnsi="新細明體" w:hint="eastAsia"/>
          <w:b/>
          <w:sz w:val="32"/>
          <w:szCs w:val="32"/>
          <w:lang w:eastAsia="zh-TW"/>
        </w:rPr>
        <w:t>綠創小</w:t>
      </w:r>
      <w:proofErr w:type="gramEnd"/>
      <w:r w:rsidRPr="0098394D">
        <w:rPr>
          <w:rFonts w:ascii="新細明體" w:eastAsia="新細明體" w:hAnsi="新細明體" w:hint="eastAsia"/>
          <w:b/>
          <w:sz w:val="32"/>
          <w:szCs w:val="32"/>
          <w:lang w:eastAsia="zh-TW"/>
        </w:rPr>
        <w:t>領袖之E-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learning </w:t>
      </w:r>
      <w:r w:rsidRPr="0098394D">
        <w:rPr>
          <w:rFonts w:ascii="新細明體" w:eastAsia="新細明體" w:hAnsi="新細明體" w:hint="eastAsia"/>
          <w:b/>
          <w:sz w:val="32"/>
          <w:szCs w:val="32"/>
          <w:lang w:eastAsia="zh-TW"/>
        </w:rPr>
        <w:t>任務</w:t>
      </w:r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  <w:lang w:eastAsia="zh-TW"/>
        </w:rPr>
        <w:t>(請於下一課前完成)</w:t>
      </w:r>
      <w:r w:rsidRPr="0098394D">
        <w:rPr>
          <w:rFonts w:ascii="新細明體" w:eastAsia="新細明體" w:hAnsi="新細明體" w:hint="eastAsia"/>
          <w:b/>
          <w:sz w:val="32"/>
          <w:szCs w:val="32"/>
          <w:lang w:eastAsia="zh-TW"/>
        </w:rPr>
        <w:t>:</w:t>
      </w:r>
    </w:p>
    <w:p w:rsidR="0004682A" w:rsidRDefault="0004682A" w:rsidP="0004682A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04682A" w:rsidRDefault="0004682A" w:rsidP="0004682A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CD2ABA" w:rsidRDefault="0004682A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 xml:space="preserve">                         </w:t>
      </w:r>
    </w:p>
    <w:p w:rsidR="00CD2ABA" w:rsidRDefault="00CD2ABA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C158D1" w:rsidRPr="00B14038" w:rsidRDefault="00C158D1" w:rsidP="00C158D1">
      <w:pPr>
        <w:jc w:val="center"/>
        <w:rPr>
          <w:b/>
          <w:sz w:val="28"/>
          <w:szCs w:val="28"/>
          <w:lang w:eastAsia="zh-TW"/>
        </w:rPr>
      </w:pPr>
      <w:proofErr w:type="gramStart"/>
      <w:r w:rsidRPr="00B14038">
        <w:rPr>
          <w:rFonts w:eastAsia="新細明體" w:hint="eastAsia"/>
          <w:b/>
          <w:sz w:val="28"/>
          <w:szCs w:val="28"/>
          <w:lang w:eastAsia="zh-TW"/>
        </w:rPr>
        <w:t>綠創小</w:t>
      </w:r>
      <w:proofErr w:type="gramEnd"/>
      <w:r w:rsidRPr="00B14038">
        <w:rPr>
          <w:rFonts w:eastAsia="新細明體" w:hint="eastAsia"/>
          <w:b/>
          <w:sz w:val="28"/>
          <w:szCs w:val="28"/>
          <w:lang w:eastAsia="zh-TW"/>
        </w:rPr>
        <w:t>領袖工作坊意見調</w:t>
      </w:r>
      <w:r w:rsidRPr="00B14038">
        <w:rPr>
          <w:rFonts w:eastAsia="新細明體"/>
          <w:b/>
          <w:sz w:val="28"/>
          <w:szCs w:val="28"/>
          <w:lang w:eastAsia="zh-TW"/>
        </w:rPr>
        <w:t>查表</w:t>
      </w:r>
      <w:r w:rsidRPr="00B14038">
        <w:rPr>
          <w:rFonts w:eastAsia="新細明體" w:hint="eastAsia"/>
          <w:b/>
          <w:sz w:val="28"/>
          <w:szCs w:val="28"/>
          <w:lang w:eastAsia="zh-TW"/>
        </w:rPr>
        <w:t xml:space="preserve"> </w:t>
      </w:r>
      <w:r w:rsidRPr="00B14038">
        <w:rPr>
          <w:rFonts w:eastAsia="新細明體"/>
          <w:b/>
          <w:sz w:val="28"/>
          <w:szCs w:val="28"/>
          <w:lang w:eastAsia="zh-TW"/>
        </w:rPr>
        <w:t xml:space="preserve"> (</w:t>
      </w:r>
      <w:r w:rsidRPr="00B14038">
        <w:rPr>
          <w:rFonts w:eastAsia="新細明體" w:hint="eastAsia"/>
          <w:b/>
          <w:sz w:val="28"/>
          <w:szCs w:val="28"/>
          <w:lang w:eastAsia="zh-TW"/>
        </w:rPr>
        <w:t>第</w:t>
      </w:r>
      <w:r w:rsidR="00CD2ABA">
        <w:rPr>
          <w:rFonts w:eastAsia="新細明體" w:hint="eastAsia"/>
          <w:b/>
          <w:sz w:val="28"/>
          <w:szCs w:val="28"/>
          <w:lang w:eastAsia="zh-TW"/>
        </w:rPr>
        <w:t>四</w:t>
      </w:r>
      <w:proofErr w:type="gramStart"/>
      <w:r>
        <w:rPr>
          <w:rFonts w:eastAsia="新細明體" w:hint="eastAsia"/>
          <w:b/>
          <w:sz w:val="28"/>
          <w:szCs w:val="28"/>
          <w:lang w:eastAsia="zh-TW"/>
        </w:rPr>
        <w:t>週</w:t>
      </w:r>
      <w:proofErr w:type="gramEnd"/>
      <w:r w:rsidRPr="00B14038">
        <w:rPr>
          <w:rFonts w:eastAsia="新細明體"/>
          <w:b/>
          <w:sz w:val="28"/>
          <w:szCs w:val="28"/>
          <w:lang w:eastAsia="zh-TW"/>
        </w:rPr>
        <w:t>)</w:t>
      </w:r>
    </w:p>
    <w:tbl>
      <w:tblPr>
        <w:tblStyle w:val="TableGrid"/>
        <w:tblpPr w:leftFromText="180" w:rightFromText="180" w:vertAnchor="text" w:horzAnchor="margin" w:tblpX="-856" w:tblpY="-63"/>
        <w:tblW w:w="11199" w:type="dxa"/>
        <w:tblLook w:val="04A0" w:firstRow="1" w:lastRow="0" w:firstColumn="1" w:lastColumn="0" w:noHBand="0" w:noVBand="1"/>
      </w:tblPr>
      <w:tblGrid>
        <w:gridCol w:w="4820"/>
        <w:gridCol w:w="1605"/>
        <w:gridCol w:w="912"/>
        <w:gridCol w:w="780"/>
        <w:gridCol w:w="1127"/>
        <w:gridCol w:w="1955"/>
      </w:tblGrid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605" w:type="dxa"/>
          </w:tcPr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十分同意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A"/>
            </w: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912" w:type="dxa"/>
          </w:tcPr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同意</w:t>
            </w:r>
          </w:p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  <w:shd w:val="clear" w:color="auto" w:fill="FFFF00"/>
              </w:rPr>
            </w:pP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780" w:type="dxa"/>
          </w:tcPr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一般</w:t>
            </w:r>
          </w:p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不同意</w:t>
            </w:r>
          </w:p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  <w:shd w:val="clear" w:color="auto" w:fill="FFFF00"/>
              </w:rPr>
            </w:pP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C"/>
            </w:r>
          </w:p>
        </w:tc>
        <w:tc>
          <w:tcPr>
            <w:tcW w:w="1955" w:type="dxa"/>
          </w:tcPr>
          <w:p w:rsidR="00C158D1" w:rsidRPr="00846614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十分不同意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C"/>
            </w: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C"/>
            </w:r>
          </w:p>
        </w:tc>
      </w:tr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我覺得這一課能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提升我的創意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05" w:type="dxa"/>
          </w:tcPr>
          <w:p w:rsidR="00C158D1" w:rsidRPr="00B14038" w:rsidRDefault="00C158D1" w:rsidP="0016398F">
            <w:pPr>
              <w:ind w:left="440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912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780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955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我覺得這一課能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提升我的環保興趣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05" w:type="dxa"/>
          </w:tcPr>
          <w:p w:rsidR="00C158D1" w:rsidRPr="00B14038" w:rsidRDefault="00C158D1" w:rsidP="0016398F">
            <w:pPr>
              <w:ind w:left="440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912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780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955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我覺得這一課能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啟發我的環保能力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05" w:type="dxa"/>
          </w:tcPr>
          <w:p w:rsidR="00C158D1" w:rsidRPr="00B14038" w:rsidRDefault="00C158D1" w:rsidP="0016398F">
            <w:pPr>
              <w:ind w:left="440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912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780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955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sz w:val="28"/>
                <w:szCs w:val="28"/>
              </w:rPr>
              <w:t>我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喜歡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上這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一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課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1605" w:type="dxa"/>
          </w:tcPr>
          <w:p w:rsidR="00C158D1" w:rsidRPr="00B14038" w:rsidRDefault="00C158D1" w:rsidP="0016398F">
            <w:pPr>
              <w:ind w:left="440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780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</w:tbl>
    <w:p w:rsidR="00C158D1" w:rsidRDefault="00C158D1" w:rsidP="00C158D1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C158D1" w:rsidRDefault="00C158D1" w:rsidP="00C158D1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 xml:space="preserve"> </w:t>
      </w:r>
      <w:r w:rsidRPr="00B14038">
        <w:rPr>
          <w:rFonts w:ascii="新細明體" w:eastAsia="新細明體" w:hAnsi="新細明體" w:hint="eastAsia"/>
          <w:sz w:val="32"/>
          <w:szCs w:val="32"/>
          <w:lang w:eastAsia="zh-TW"/>
        </w:rPr>
        <w:t>其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他意</w:t>
      </w:r>
      <w:r w:rsidRPr="00B14038">
        <w:rPr>
          <w:rFonts w:ascii="新細明體" w:eastAsia="新細明體" w:hAnsi="新細明體" w:hint="eastAsia"/>
          <w:sz w:val="32"/>
          <w:szCs w:val="32"/>
          <w:lang w:eastAsia="zh-TW"/>
        </w:rPr>
        <w:t>見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: _________________________________________________</w:t>
      </w:r>
    </w:p>
    <w:p w:rsidR="00F27C59" w:rsidRPr="001B372D" w:rsidRDefault="00F27C59" w:rsidP="00CA74E8">
      <w:pPr>
        <w:rPr>
          <w:rFonts w:ascii="新細明體" w:eastAsia="新細明體" w:hAnsi="新細明體"/>
          <w:sz w:val="32"/>
          <w:szCs w:val="32"/>
          <w:lang w:eastAsia="zh-TW"/>
        </w:rPr>
      </w:pPr>
      <w:bookmarkStart w:id="0" w:name="_GoBack"/>
      <w:bookmarkEnd w:id="0"/>
    </w:p>
    <w:sectPr w:rsidR="00F27C59" w:rsidRPr="001B372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4F" w:rsidRDefault="0038664F" w:rsidP="001B372D">
      <w:pPr>
        <w:spacing w:after="0" w:line="240" w:lineRule="auto"/>
      </w:pPr>
      <w:r>
        <w:separator/>
      </w:r>
    </w:p>
  </w:endnote>
  <w:endnote w:type="continuationSeparator" w:id="0">
    <w:p w:rsidR="0038664F" w:rsidRDefault="0038664F" w:rsidP="001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88" w:rsidRDefault="00914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188" w:rsidRDefault="0091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4F" w:rsidRDefault="0038664F" w:rsidP="001B372D">
      <w:pPr>
        <w:spacing w:after="0" w:line="240" w:lineRule="auto"/>
      </w:pPr>
      <w:r>
        <w:separator/>
      </w:r>
    </w:p>
  </w:footnote>
  <w:footnote w:type="continuationSeparator" w:id="0">
    <w:p w:rsidR="0038664F" w:rsidRDefault="0038664F" w:rsidP="001B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86" w:rsidRDefault="004C7086" w:rsidP="00193AE6">
    <w:pPr>
      <w:rPr>
        <w:rFonts w:ascii="新細明體" w:eastAsia="新細明體" w:hAnsi="新細明體"/>
        <w:b/>
        <w:sz w:val="30"/>
        <w:szCs w:val="30"/>
        <w:lang w:eastAsia="zh-TW"/>
      </w:rPr>
    </w:pP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</w:t>
    </w:r>
    <w:r>
      <w:rPr>
        <w:rFonts w:ascii="新細明體" w:eastAsia="新細明體" w:hAnsi="新細明體"/>
        <w:b/>
        <w:sz w:val="30"/>
        <w:szCs w:val="30"/>
        <w:lang w:eastAsia="zh-TW"/>
      </w:rPr>
      <w:t xml:space="preserve">       </w:t>
    </w: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            </w:t>
    </w:r>
  </w:p>
  <w:p w:rsidR="001B372D" w:rsidRDefault="001B3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2D"/>
    <w:rsid w:val="0004682A"/>
    <w:rsid w:val="000A6078"/>
    <w:rsid w:val="00193AE6"/>
    <w:rsid w:val="001B372D"/>
    <w:rsid w:val="00262BC8"/>
    <w:rsid w:val="0038664F"/>
    <w:rsid w:val="003C6AE4"/>
    <w:rsid w:val="004136AA"/>
    <w:rsid w:val="00456029"/>
    <w:rsid w:val="004C7086"/>
    <w:rsid w:val="005B0AEF"/>
    <w:rsid w:val="006338ED"/>
    <w:rsid w:val="00645D68"/>
    <w:rsid w:val="006601ED"/>
    <w:rsid w:val="006A1B1F"/>
    <w:rsid w:val="00706B9C"/>
    <w:rsid w:val="007C492A"/>
    <w:rsid w:val="00875AA5"/>
    <w:rsid w:val="00914188"/>
    <w:rsid w:val="0099101C"/>
    <w:rsid w:val="00AF49F9"/>
    <w:rsid w:val="00C11080"/>
    <w:rsid w:val="00C158D1"/>
    <w:rsid w:val="00C67A63"/>
    <w:rsid w:val="00CA74E8"/>
    <w:rsid w:val="00CD2ABA"/>
    <w:rsid w:val="00CF5EE5"/>
    <w:rsid w:val="00D441F8"/>
    <w:rsid w:val="00D92D31"/>
    <w:rsid w:val="00DD3068"/>
    <w:rsid w:val="00E058DD"/>
    <w:rsid w:val="00E474EC"/>
    <w:rsid w:val="00E67E83"/>
    <w:rsid w:val="00F27C59"/>
    <w:rsid w:val="00F32A87"/>
    <w:rsid w:val="00FB61C8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E5CB"/>
  <w15:chartTrackingRefBased/>
  <w15:docId w15:val="{DBB78278-0E44-4D9A-BB11-7AA5247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2D"/>
  </w:style>
  <w:style w:type="paragraph" w:styleId="Footer">
    <w:name w:val="footer"/>
    <w:basedOn w:val="Normal"/>
    <w:link w:val="FooterChar"/>
    <w:uiPriority w:val="99"/>
    <w:unhideWhenUsed/>
    <w:rsid w:val="001B3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2D"/>
  </w:style>
  <w:style w:type="table" w:styleId="TableGrid">
    <w:name w:val="Table Grid"/>
    <w:basedOn w:val="TableNormal"/>
    <w:uiPriority w:val="39"/>
    <w:rsid w:val="001B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C002-2D17-4112-8F63-5E9BC2BC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Yuen Sam Diana [SES]</dc:creator>
  <cp:keywords/>
  <dc:description/>
  <cp:lastModifiedBy>CHAN, Yin Chi [SES]</cp:lastModifiedBy>
  <cp:revision>14</cp:revision>
  <cp:lastPrinted>2017-10-17T07:47:00Z</cp:lastPrinted>
  <dcterms:created xsi:type="dcterms:W3CDTF">2017-10-16T11:13:00Z</dcterms:created>
  <dcterms:modified xsi:type="dcterms:W3CDTF">2017-11-03T08:17:00Z</dcterms:modified>
</cp:coreProperties>
</file>